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F0" w:rsidRDefault="009664F0" w:rsidP="00B10A93">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Adult Mosquito Treatment Area for</w:t>
      </w:r>
    </w:p>
    <w:p w:rsidR="009664F0" w:rsidRPr="00B10A93" w:rsidRDefault="009664F0" w:rsidP="00B10A93">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UPPER FREEHOLD</w:t>
      </w:r>
    </w:p>
    <w:p w:rsidR="009664F0" w:rsidRPr="00B10A93" w:rsidRDefault="009664F0" w:rsidP="00B10A93">
      <w:pPr>
        <w:autoSpaceDE w:val="0"/>
        <w:autoSpaceDN w:val="0"/>
        <w:adjustRightInd w:val="0"/>
        <w:spacing w:after="0" w:line="240" w:lineRule="auto"/>
        <w:jc w:val="center"/>
        <w:rPr>
          <w:rFonts w:ascii="Times New Roman" w:hAnsi="Times New Roman" w:cs="Times New Roman"/>
          <w:b/>
          <w:bCs/>
          <w:color w:val="000000"/>
          <w:sz w:val="32"/>
          <w:szCs w:val="32"/>
        </w:rPr>
      </w:pPr>
    </w:p>
    <w:p w:rsidR="009664F0" w:rsidRPr="00B10A93" w:rsidRDefault="009664F0" w:rsidP="00B10A93">
      <w:pPr>
        <w:autoSpaceDE w:val="0"/>
        <w:autoSpaceDN w:val="0"/>
        <w:adjustRightInd w:val="0"/>
        <w:spacing w:after="0" w:line="240" w:lineRule="auto"/>
        <w:jc w:val="center"/>
        <w:rPr>
          <w:rFonts w:ascii="Times New Roman" w:hAnsi="Times New Roman" w:cs="Times New Roman"/>
          <w:b/>
          <w:bCs/>
          <w:color w:val="000000"/>
          <w:sz w:val="28"/>
          <w:szCs w:val="28"/>
        </w:rPr>
      </w:pPr>
      <w:r w:rsidRPr="00B10A93">
        <w:rPr>
          <w:rFonts w:ascii="Times New Roman" w:hAnsi="Times New Roman" w:cs="Times New Roman"/>
          <w:b/>
          <w:bCs/>
          <w:color w:val="000000"/>
          <w:sz w:val="28"/>
          <w:szCs w:val="28"/>
        </w:rPr>
        <w:t xml:space="preserve">Upper Freehold: Residential developments along </w:t>
      </w:r>
      <w:smartTag w:uri="urn:schemas-microsoft-com:office:smarttags" w:element="address">
        <w:smartTag w:uri="urn:schemas-microsoft-com:office:smarttags" w:element="Street">
          <w:r w:rsidRPr="00B10A93">
            <w:rPr>
              <w:rFonts w:ascii="Times New Roman" w:hAnsi="Times New Roman" w:cs="Times New Roman"/>
              <w:b/>
              <w:bCs/>
              <w:color w:val="000000"/>
              <w:sz w:val="28"/>
              <w:szCs w:val="28"/>
            </w:rPr>
            <w:t>Trotter Way</w:t>
          </w:r>
        </w:smartTag>
      </w:smartTag>
      <w:r w:rsidRPr="00B10A93">
        <w:rPr>
          <w:rFonts w:ascii="Times New Roman" w:hAnsi="Times New Roman" w:cs="Times New Roman"/>
          <w:b/>
          <w:bCs/>
          <w:color w:val="000000"/>
          <w:sz w:val="28"/>
          <w:szCs w:val="28"/>
        </w:rPr>
        <w:t xml:space="preserve"> and Long </w:t>
      </w:r>
      <w:smartTag w:uri="urn:schemas-microsoft-com:office:smarttags" w:element="address">
        <w:smartTag w:uri="urn:schemas-microsoft-com:office:smarttags" w:element="Street">
          <w:r w:rsidRPr="00B10A93">
            <w:rPr>
              <w:rFonts w:ascii="Times New Roman" w:hAnsi="Times New Roman" w:cs="Times New Roman"/>
              <w:b/>
              <w:bCs/>
              <w:color w:val="000000"/>
              <w:sz w:val="28"/>
              <w:szCs w:val="28"/>
            </w:rPr>
            <w:t>Acre Drive</w:t>
          </w:r>
        </w:smartTag>
      </w:smartTag>
      <w:r w:rsidRPr="00B10A93">
        <w:rPr>
          <w:rFonts w:ascii="Times New Roman" w:hAnsi="Times New Roman" w:cs="Times New Roman"/>
          <w:b/>
          <w:bCs/>
          <w:color w:val="000000"/>
          <w:sz w:val="28"/>
          <w:szCs w:val="28"/>
        </w:rPr>
        <w:t>.</w:t>
      </w:r>
    </w:p>
    <w:p w:rsidR="009664F0" w:rsidRDefault="009664F0" w:rsidP="00B10A93">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September 18th</w:t>
      </w:r>
      <w:r w:rsidRPr="00FD7C81">
        <w:rPr>
          <w:rFonts w:ascii="Times New Roman" w:hAnsi="Times New Roman" w:cs="Times New Roman"/>
          <w:b/>
          <w:bCs/>
          <w:color w:val="000000"/>
          <w:sz w:val="28"/>
          <w:szCs w:val="28"/>
        </w:rPr>
        <w:t xml:space="preserve"> </w:t>
      </w:r>
      <w:smartTag w:uri="urn:schemas-microsoft-com:office:smarttags" w:element="time">
        <w:smartTagPr>
          <w:attr w:name="Hour" w:val="19"/>
          <w:attr w:name="Minute" w:val="0"/>
        </w:smartTagPr>
        <w:r>
          <w:rPr>
            <w:rFonts w:ascii="Times New Roman" w:hAnsi="Times New Roman" w:cs="Times New Roman"/>
            <w:b/>
            <w:bCs/>
            <w:color w:val="000000"/>
            <w:sz w:val="28"/>
            <w:szCs w:val="28"/>
          </w:rPr>
          <w:t>7:00 PM</w:t>
        </w:r>
        <w:r w:rsidRPr="00FD7C81">
          <w:rPr>
            <w:rFonts w:ascii="Times New Roman" w:hAnsi="Times New Roman" w:cs="Times New Roman"/>
            <w:b/>
            <w:bCs/>
            <w:color w:val="000000"/>
            <w:sz w:val="28"/>
            <w:szCs w:val="28"/>
          </w:rPr>
          <w:t xml:space="preserve"> – </w:t>
        </w:r>
        <w:r>
          <w:rPr>
            <w:rFonts w:ascii="Times New Roman" w:hAnsi="Times New Roman" w:cs="Times New Roman"/>
            <w:b/>
            <w:bCs/>
            <w:color w:val="000000"/>
            <w:sz w:val="28"/>
            <w:szCs w:val="28"/>
          </w:rPr>
          <w:t>10:00 PM</w:t>
        </w:r>
      </w:smartTag>
    </w:p>
    <w:p w:rsidR="009664F0" w:rsidRDefault="009664F0" w:rsidP="00B10A93">
      <w:pPr>
        <w:autoSpaceDE w:val="0"/>
        <w:autoSpaceDN w:val="0"/>
        <w:adjustRightInd w:val="0"/>
        <w:spacing w:after="0" w:line="240" w:lineRule="auto"/>
        <w:jc w:val="center"/>
        <w:rPr>
          <w:rFonts w:ascii="Times New Roman" w:hAnsi="Times New Roman" w:cs="Times New Roman"/>
          <w:b/>
          <w:bCs/>
          <w:color w:val="000000"/>
          <w:sz w:val="28"/>
          <w:szCs w:val="28"/>
        </w:rPr>
      </w:pPr>
    </w:p>
    <w:p w:rsidR="009664F0" w:rsidRPr="00B10A93" w:rsidRDefault="009664F0" w:rsidP="00B10A93">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In the event of unfavorable weather conditions, the treatment will be rescheduled for September 19th</w:t>
      </w:r>
      <w:r w:rsidRPr="00FD7C81">
        <w:rPr>
          <w:rFonts w:ascii="Times New Roman" w:hAnsi="Times New Roman" w:cs="Times New Roman"/>
          <w:b/>
          <w:bCs/>
          <w:color w:val="000000"/>
          <w:sz w:val="28"/>
          <w:szCs w:val="28"/>
        </w:rPr>
        <w:t xml:space="preserve"> </w:t>
      </w:r>
      <w:smartTag w:uri="urn:schemas-microsoft-com:office:smarttags" w:element="time">
        <w:smartTagPr>
          <w:attr w:name="Hour" w:val="19"/>
          <w:attr w:name="Minute" w:val="0"/>
        </w:smartTagPr>
        <w:r>
          <w:rPr>
            <w:rFonts w:ascii="Times New Roman" w:hAnsi="Times New Roman" w:cs="Times New Roman"/>
            <w:b/>
            <w:bCs/>
            <w:color w:val="000000"/>
            <w:sz w:val="28"/>
            <w:szCs w:val="28"/>
          </w:rPr>
          <w:t>7:00 PM</w:t>
        </w:r>
        <w:r w:rsidRPr="00FD7C81">
          <w:rPr>
            <w:rFonts w:ascii="Times New Roman" w:hAnsi="Times New Roman" w:cs="Times New Roman"/>
            <w:b/>
            <w:bCs/>
            <w:color w:val="000000"/>
            <w:sz w:val="28"/>
            <w:szCs w:val="28"/>
          </w:rPr>
          <w:t xml:space="preserve"> – </w:t>
        </w:r>
        <w:r>
          <w:rPr>
            <w:rFonts w:ascii="Times New Roman" w:hAnsi="Times New Roman" w:cs="Times New Roman"/>
            <w:b/>
            <w:bCs/>
            <w:color w:val="000000"/>
            <w:sz w:val="28"/>
            <w:szCs w:val="28"/>
          </w:rPr>
          <w:t>10:00 PM</w:t>
        </w:r>
      </w:smartTag>
    </w:p>
    <w:p w:rsidR="009664F0" w:rsidRPr="00FD7C81" w:rsidRDefault="009664F0" w:rsidP="00B10A93">
      <w:pPr>
        <w:autoSpaceDE w:val="0"/>
        <w:autoSpaceDN w:val="0"/>
        <w:adjustRightInd w:val="0"/>
        <w:spacing w:after="0" w:line="240" w:lineRule="auto"/>
        <w:rPr>
          <w:rFonts w:ascii="Times New Roman" w:hAnsi="Times New Roman" w:cs="Times New Roman"/>
          <w:color w:val="000000"/>
          <w:sz w:val="28"/>
          <w:szCs w:val="28"/>
        </w:rPr>
      </w:pPr>
    </w:p>
    <w:p w:rsidR="009664F0" w:rsidRPr="0032401F" w:rsidRDefault="0005333E" w:rsidP="00B10A93">
      <w:pPr>
        <w:autoSpaceDE w:val="0"/>
        <w:autoSpaceDN w:val="0"/>
        <w:adjustRightInd w:val="0"/>
        <w:spacing w:after="0" w:line="240" w:lineRule="auto"/>
        <w:jc w:val="center"/>
        <w:rPr>
          <w:rFonts w:ascii="Times New Roman" w:hAnsi="Times New Roman" w:cs="Times New Roman"/>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6.3pt;margin-top:47.5pt;width:447.7pt;height:346pt;z-index:251659264;mso-position-horizontal-relative:margin;mso-position-vertical-relative:text;mso-width-relative:page;mso-height-relative:page">
            <v:imagedata r:id="rId5" o:title="Cream Ridge Treatment Sept 2013 Overview"/>
            <w10:wrap type="topAndBottom" anchorx="margin"/>
          </v:shape>
        </w:pict>
      </w:r>
      <w:r w:rsidR="009664F0" w:rsidRPr="00FD7C81">
        <w:rPr>
          <w:rFonts w:ascii="Times New Roman" w:hAnsi="Times New Roman" w:cs="Times New Roman"/>
          <w:color w:val="000000"/>
          <w:sz w:val="28"/>
          <w:szCs w:val="28"/>
        </w:rPr>
        <w:t xml:space="preserve">Current schedules and cancellations can also be heard on the </w:t>
      </w:r>
      <w:r w:rsidR="009664F0">
        <w:rPr>
          <w:rFonts w:ascii="Times New Roman" w:hAnsi="Times New Roman" w:cs="Times New Roman"/>
          <w:color w:val="000000"/>
          <w:sz w:val="28"/>
          <w:szCs w:val="28"/>
        </w:rPr>
        <w:t xml:space="preserve">Monmouth County Mosquito </w:t>
      </w:r>
      <w:r w:rsidR="009664F0" w:rsidRPr="00FD7C81">
        <w:rPr>
          <w:rFonts w:ascii="Times New Roman" w:hAnsi="Times New Roman" w:cs="Times New Roman"/>
          <w:color w:val="000000"/>
          <w:sz w:val="28"/>
          <w:szCs w:val="28"/>
        </w:rPr>
        <w:t xml:space="preserve">Commission hotline at </w:t>
      </w:r>
      <w:r w:rsidR="009664F0" w:rsidRPr="00FD7C81">
        <w:rPr>
          <w:rFonts w:ascii="Times New Roman" w:hAnsi="Times New Roman" w:cs="Times New Roman"/>
          <w:b/>
          <w:bCs/>
          <w:color w:val="000000"/>
          <w:sz w:val="28"/>
          <w:szCs w:val="28"/>
        </w:rPr>
        <w:t>(732) 578-1600</w:t>
      </w:r>
      <w:r w:rsidR="009664F0" w:rsidRPr="00FD7C81">
        <w:rPr>
          <w:rFonts w:ascii="Times New Roman" w:hAnsi="Times New Roman" w:cs="Times New Roman"/>
          <w:color w:val="000000"/>
          <w:sz w:val="28"/>
          <w:szCs w:val="28"/>
        </w:rPr>
        <w:t>.</w:t>
      </w:r>
      <w:bookmarkStart w:id="0" w:name="_GoBack"/>
      <w:bookmarkEnd w:id="0"/>
    </w:p>
    <w:p w:rsidR="009664F0" w:rsidRDefault="009664F0" w:rsidP="00B10A93">
      <w:pPr>
        <w:rPr>
          <w:rFonts w:cs="Times New Roman"/>
        </w:rPr>
      </w:pPr>
    </w:p>
    <w:p w:rsidR="009664F0" w:rsidRDefault="009664F0" w:rsidP="00B10A93">
      <w:pPr>
        <w:pStyle w:val="NormalWeb"/>
      </w:pPr>
      <w:r>
        <w:t xml:space="preserve">The Commission will conduct targeted treatments to reduce adult mosquito populations in the yellow-highlighted areas in the map above using truck-mounted ULV (Ultra Low Volume) machines. The product being applied for the control of adult mosquitoes is a </w:t>
      </w:r>
      <w:proofErr w:type="spellStart"/>
      <w:r>
        <w:t>pyrethroid</w:t>
      </w:r>
      <w:proofErr w:type="spellEnd"/>
      <w:r>
        <w:t>-based pesticide, which goes by the brand name Duet. Duet is registered for residential adult mosquito control by the</w:t>
      </w:r>
      <w:r w:rsidRPr="003A2287">
        <w:t xml:space="preserve"> </w:t>
      </w:r>
      <w:hyperlink r:id="rId6" w:history="1">
        <w:r w:rsidRPr="003A2287">
          <w:rPr>
            <w:rStyle w:val="Hyperlink"/>
            <w:color w:val="auto"/>
            <w:u w:val="none"/>
          </w:rPr>
          <w:t>US Environmental Protection Agency</w:t>
        </w:r>
      </w:hyperlink>
      <w:r>
        <w:t xml:space="preserve"> and NJ Department of Environmental Protection.</w:t>
      </w:r>
    </w:p>
    <w:p w:rsidR="009664F0" w:rsidRDefault="009664F0" w:rsidP="00B10A93">
      <w:pPr>
        <w:pStyle w:val="NormalWeb"/>
      </w:pPr>
      <w:r>
        <w:t>The USEPA does not require relocating or taking special precautions during mosquito control spraying; however, the Commission realizes that some people may prefer to avoid or minimize exposure by practicing common sense precautions such as staying indoors, keeping windows shut, and turning window air conditioners and window fans off during spraying.</w:t>
      </w:r>
    </w:p>
    <w:p w:rsidR="009664F0" w:rsidRDefault="009664F0" w:rsidP="00B10A93">
      <w:pPr>
        <w:pStyle w:val="NormalWeb"/>
      </w:pPr>
      <w:r>
        <w:lastRenderedPageBreak/>
        <w:t xml:space="preserve">Despite the minimal risks as a public health pesticide, </w:t>
      </w:r>
      <w:proofErr w:type="spellStart"/>
      <w:r>
        <w:t>pyrethroids</w:t>
      </w:r>
      <w:proofErr w:type="spellEnd"/>
      <w:r>
        <w:t xml:space="preserve"> are potentially toxic to fish. Considering the </w:t>
      </w:r>
      <w:proofErr w:type="spellStart"/>
      <w:r>
        <w:t>ultra low</w:t>
      </w:r>
      <w:proofErr w:type="spellEnd"/>
      <w:r>
        <w:t xml:space="preserve"> application rate, fish populations should not be affected. In fact, the Commission has received no documented reports of any fish kills following any adulticiding applications using </w:t>
      </w:r>
      <w:proofErr w:type="spellStart"/>
      <w:r>
        <w:t>pyrethroids</w:t>
      </w:r>
      <w:proofErr w:type="spellEnd"/>
      <w:r>
        <w:t>. To minimize exposure, property owners can cover fishponds with a tarp or bring the fish indoors.</w:t>
      </w:r>
    </w:p>
    <w:p w:rsidR="009664F0" w:rsidRDefault="009664F0" w:rsidP="00B10A93">
      <w:pPr>
        <w:pStyle w:val="NormalWeb"/>
      </w:pPr>
      <w:r>
        <w:t>The MCMEC advises all residents to avoid mosquito bites by wearing protective clothing such as long pants and long-sleeved shirts and use of insect repellent when outdoors during periods of adult mosquito activity.</w:t>
      </w:r>
    </w:p>
    <w:p w:rsidR="009664F0" w:rsidRPr="00B10A93" w:rsidRDefault="009664F0" w:rsidP="00B10A93">
      <w:pPr>
        <w:ind w:firstLine="720"/>
        <w:rPr>
          <w:rFonts w:cs="Times New Roman"/>
        </w:rPr>
      </w:pPr>
    </w:p>
    <w:sectPr w:rsidR="009664F0" w:rsidRPr="00B10A93" w:rsidSect="00B10A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D38"/>
    <w:rsid w:val="0005333E"/>
    <w:rsid w:val="001F4406"/>
    <w:rsid w:val="002D0A2F"/>
    <w:rsid w:val="0032401F"/>
    <w:rsid w:val="003A2287"/>
    <w:rsid w:val="003F0B89"/>
    <w:rsid w:val="00607185"/>
    <w:rsid w:val="00684F49"/>
    <w:rsid w:val="007831B7"/>
    <w:rsid w:val="009664F0"/>
    <w:rsid w:val="009A7C97"/>
    <w:rsid w:val="009C35AE"/>
    <w:rsid w:val="00AC0059"/>
    <w:rsid w:val="00B10A93"/>
    <w:rsid w:val="00D92D38"/>
    <w:rsid w:val="00FD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A93"/>
    <w:pPr>
      <w:spacing w:after="200" w:line="276" w:lineRule="auto"/>
    </w:pPr>
    <w:rPr>
      <w:rFonts w:eastAsia="Times New Roman"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10A9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10A93"/>
    <w:rPr>
      <w:rFonts w:ascii="Tahoma" w:hAnsi="Tahoma" w:cs="Tahoma"/>
      <w:sz w:val="16"/>
      <w:szCs w:val="16"/>
    </w:rPr>
  </w:style>
  <w:style w:type="character" w:styleId="Hyperlink">
    <w:name w:val="Hyperlink"/>
    <w:basedOn w:val="DefaultParagraphFont"/>
    <w:uiPriority w:val="99"/>
    <w:rsid w:val="00B10A93"/>
    <w:rPr>
      <w:color w:val="0000FF"/>
      <w:u w:val="single"/>
    </w:rPr>
  </w:style>
  <w:style w:type="paragraph" w:styleId="NormalWeb">
    <w:name w:val="Normal (Web)"/>
    <w:basedOn w:val="Normal"/>
    <w:uiPriority w:val="99"/>
    <w:rsid w:val="00B10A93"/>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pa.gov/pesticides/factsheets/skeeters.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288</Words>
  <Characters>1643</Characters>
  <Application>Microsoft Office Word</Application>
  <DocSecurity>0</DocSecurity>
  <Lines>13</Lines>
  <Paragraphs>3</Paragraphs>
  <ScaleCrop>false</ScaleCrop>
  <Company>Microsoft</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Mosquito Treatment Area for</dc:title>
  <dc:subject/>
  <dc:creator>Crepeau, Taryn</dc:creator>
  <cp:keywords/>
  <dc:description/>
  <cp:lastModifiedBy>Crepeau, Taryn</cp:lastModifiedBy>
  <cp:revision>5</cp:revision>
  <dcterms:created xsi:type="dcterms:W3CDTF">2013-09-13T14:13:00Z</dcterms:created>
  <dcterms:modified xsi:type="dcterms:W3CDTF">2013-09-17T14:40:00Z</dcterms:modified>
</cp:coreProperties>
</file>